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9E7F36" w:rsidP="00FB4CA3">
      <w:pPr>
        <w:jc w:val="center"/>
        <w:rPr>
          <w:sz w:val="28"/>
          <w:szCs w:val="28"/>
        </w:rPr>
      </w:pPr>
      <w:r>
        <w:rPr>
          <w:sz w:val="28"/>
          <w:szCs w:val="28"/>
        </w:rPr>
        <w:t xml:space="preserve">Rollo </w:t>
      </w:r>
      <w:r w:rsidR="003C4465" w:rsidRPr="00FB4CA3">
        <w:rPr>
          <w:sz w:val="28"/>
          <w:szCs w:val="28"/>
        </w:rPr>
        <w:t>Key Points</w:t>
      </w:r>
    </w:p>
    <w:p w:rsidR="00FB4CA3" w:rsidRDefault="00FB4CA3" w:rsidP="00FB4CA3">
      <w:r w:rsidRPr="00101C9D">
        <w:rPr>
          <w:b/>
        </w:rPr>
        <w:t>Ideal</w:t>
      </w:r>
      <w:r>
        <w:t xml:space="preserve"> – encourages each candidate to look within- to give thought as to whom s/he is, as to what gives life purpose and meaning, and, as to whether or not one is living up to the potential God has given through abilities and talents. As the very first talk, it is meant to be very low key so it should contain no Scripture or heavy personal witness.</w:t>
      </w:r>
    </w:p>
    <w:p w:rsidR="00FB4CA3" w:rsidRDefault="00FB4CA3" w:rsidP="00FB4CA3">
      <w:r w:rsidRPr="00101C9D">
        <w:rPr>
          <w:b/>
        </w:rPr>
        <w:t>Habitual Grace</w:t>
      </w:r>
      <w:r>
        <w:t xml:space="preserve"> – is meant to present to the candidates that Christianity is a personal relationship with God.  Responding to His invitation to such a relationship by God’s grace, is to accept God’s ideal for living lift to its fullest.  This talk needs to focus on the nature of God – God who is the prime mover in the story of His relationship to mankind.</w:t>
      </w:r>
    </w:p>
    <w:p w:rsidR="00FB4CA3" w:rsidRDefault="00FB4CA3" w:rsidP="00FB4CA3">
      <w:r w:rsidRPr="00101C9D">
        <w:rPr>
          <w:b/>
        </w:rPr>
        <w:t>Laity</w:t>
      </w:r>
      <w:r>
        <w:t xml:space="preserve"> – deals with the fact that the Christian layperson is called to be a part of Christ’s Church, which was commissioned by Christ Himself personally, to use his/her God-given abilities and talents in working towards fulfilling that mission of proclaiming to the world that there is an answer for its deepest need – God’s loving and gracious gift of Salvation from sin as provided through His Son, Jesus Christ.  This talk should let God speak through His Word and tell how it relates to our experiences in life.</w:t>
      </w:r>
    </w:p>
    <w:p w:rsidR="00FB4CA3" w:rsidRDefault="00FB4CA3" w:rsidP="00FB4CA3">
      <w:r w:rsidRPr="00101C9D">
        <w:rPr>
          <w:b/>
        </w:rPr>
        <w:t>Actual Grace</w:t>
      </w:r>
      <w:r>
        <w:t xml:space="preserve"> – presents to the candidates the ministry of the Holy Spirit who by His transforming power to each of us as individuals, enables us to live the Christian life.  This talk needs to focus on God’s (Holy Spirit’s) activity in our lives through Scripture, prayer, worship, Sacraments, and people, as these make His love and forgiveness personal and real.</w:t>
      </w:r>
    </w:p>
    <w:p w:rsidR="00FB4CA3" w:rsidRDefault="00FB4CA3" w:rsidP="00FB4CA3">
      <w:r w:rsidRPr="00101C9D">
        <w:rPr>
          <w:b/>
        </w:rPr>
        <w:t>Piety</w:t>
      </w:r>
      <w:r>
        <w:t xml:space="preserve"> – extends the call to live a life dedicated to God, reflecting Christ-like characteristics and realizing the necessity of using disciplines provided to help in the nurturing and growing in the Life of Grace.  With this talk we have the turning point in </w:t>
      </w:r>
      <w:r w:rsidR="00101C9D">
        <w:t>the tone of the weekend.  The main impact is from the personal testimony of the speaker.  The listener should identify with the struggles of shortcomings and difficulties and be aimed at the potential solution.</w:t>
      </w:r>
    </w:p>
    <w:p w:rsidR="00101C9D" w:rsidRDefault="00101C9D" w:rsidP="00FB4CA3">
      <w:r w:rsidRPr="00101C9D">
        <w:rPr>
          <w:b/>
        </w:rPr>
        <w:t>Study</w:t>
      </w:r>
      <w:r>
        <w:t xml:space="preserve"> – is a process of learning demonstrated by a desire to know truth.  Christian study involves the willingness and the desire to know God as He has revealed Himself by using the disciplines of prayer and Scripture to overcome obstacles to study, resulting in a better understanding of what is means to grow in the Life of Grace.  This is the first talk of the second day.</w:t>
      </w:r>
    </w:p>
    <w:p w:rsidR="00101C9D" w:rsidRDefault="00101C9D" w:rsidP="00FB4CA3">
      <w:r w:rsidRPr="00101C9D">
        <w:rPr>
          <w:b/>
        </w:rPr>
        <w:t>Action</w:t>
      </w:r>
      <w:r>
        <w:t xml:space="preserve"> – shows the necessity of a natural, lively response to the knowledge and nourishment gained through true piety and faithful study, for the purpose of being obedient to God’s call to live a Life in Grace by serving Him through those around us.  It centers on personal contact because the heart of the work is drawing people toward Christ. </w:t>
      </w:r>
    </w:p>
    <w:p w:rsidR="008F10EE" w:rsidRDefault="008F10EE" w:rsidP="00FB4CA3">
      <w:r w:rsidRPr="00E0168D">
        <w:rPr>
          <w:b/>
        </w:rPr>
        <w:t>Sacraments</w:t>
      </w:r>
      <w:r>
        <w:t xml:space="preserve"> – attempts to express how God affirms and strengthens His people by giving them signs and seals of His grace.  It is His message spoken graphically, with physical symbols or visible aids using common elements.  This talk underscores that Sacraments are something that God does for us, not what we do for God.  The purpose of this talk is to bring new understanding and excitement to this expression of God’s grace. </w:t>
      </w:r>
    </w:p>
    <w:p w:rsidR="008F10EE" w:rsidRDefault="008F10EE" w:rsidP="00FB4CA3">
      <w:r w:rsidRPr="00E0168D">
        <w:rPr>
          <w:b/>
        </w:rPr>
        <w:t>Obstacles to Grace</w:t>
      </w:r>
      <w:r>
        <w:t xml:space="preserve"> – is meant to give the candidates a sense of the realism about the difficulties they may encounter in living a personal relationship with Christ.  It is to encourage them in the knowledge that God is us and with us can triumph over every obstacle.</w:t>
      </w:r>
    </w:p>
    <w:p w:rsidR="008F10EE" w:rsidRDefault="008F10EE" w:rsidP="00FB4CA3">
      <w:r w:rsidRPr="00E0168D">
        <w:rPr>
          <w:b/>
        </w:rPr>
        <w:lastRenderedPageBreak/>
        <w:t>Leaders</w:t>
      </w:r>
      <w:r>
        <w:t xml:space="preserve"> – expresses the importance that there need to be Christian people growing and developing in the Life in Grace, who are able to positively influence the thoughts and actions of others, with a sensitivity and Christ-like concern for all people and circumstances.  This talk is a natura</w:t>
      </w:r>
      <w:r w:rsidR="00E0168D">
        <w:t>l bridge between the tripod of Piety, Study, Action and the remainder of the talks as it illustrates the life of the effective Christian in the world.  It should also exemplify that success and failure are both a part of life.</w:t>
      </w:r>
    </w:p>
    <w:p w:rsidR="00E0168D" w:rsidRDefault="00E0168D" w:rsidP="00FB4CA3">
      <w:r w:rsidRPr="00E0168D">
        <w:rPr>
          <w:b/>
        </w:rPr>
        <w:t>Environment</w:t>
      </w:r>
      <w:r>
        <w:t xml:space="preserve"> – deals with the importance of Christians living in grace to reflect the radiancy of God’s Love in all relationships and situations with people, so as to be a leavening – to be effective in the Christian transformation of the environment.  It introduces the theme of the third day, as a ‘head’ talk with a strong witness flavor.</w:t>
      </w:r>
    </w:p>
    <w:p w:rsidR="00E0168D" w:rsidRDefault="00E0168D" w:rsidP="00FB4CA3">
      <w:r w:rsidRPr="009E2D78">
        <w:rPr>
          <w:b/>
        </w:rPr>
        <w:t>Life in Grace</w:t>
      </w:r>
      <w:r>
        <w:t xml:space="preserve"> – underlines the fact that the Christian Life or life of Christ in us is to be maintained by allowing that life to be nourished by God’s grace.  By His grace we are to place ourselves in the position where God can maintain the life that He has given to us.  This talk is to help the candidates make the transition back to the world God called us to live in.  It emphasizes that for this life to Christ in us to be maintained, that life needs to be nourished by His grace.  </w:t>
      </w:r>
    </w:p>
    <w:p w:rsidR="00E0168D" w:rsidRDefault="00E0168D" w:rsidP="00FB4CA3">
      <w:r w:rsidRPr="009E2D78">
        <w:rPr>
          <w:b/>
        </w:rPr>
        <w:t>Christian Community</w:t>
      </w:r>
      <w:r>
        <w:t xml:space="preserve"> – is that group of Christians committed to Christ and to each other in a caring, sharing fellowship, who are then equipped together to bring healing and redemption to the world, which is their environment.  This talk must bridge a gap for the candidates to take them from being an individual Christian to being a part of the larger community of God’s church in the world.</w:t>
      </w:r>
    </w:p>
    <w:p w:rsidR="00E0168D" w:rsidRDefault="00E0168D" w:rsidP="00FB4CA3">
      <w:r w:rsidRPr="009E2D78">
        <w:rPr>
          <w:b/>
        </w:rPr>
        <w:t>Grace in Action</w:t>
      </w:r>
      <w:r>
        <w:t xml:space="preserve"> – attempts, in a variety of ways, to present the beauty of how God’s love and grace multiplies in the loving interaction of people.  The main </w:t>
      </w:r>
      <w:r w:rsidR="009E2D78">
        <w:t xml:space="preserve">objective of this talk is to give insight as to what happens when God’s love flows freely in the loving interaction of people.  Also, it is the opportune time to include the mechanics of the weekend, that of cost and how those needs are met, as well as presenting to the candidate a challenge of the loving responsibility that now rests with them. </w:t>
      </w:r>
    </w:p>
    <w:p w:rsidR="009E2D78" w:rsidRDefault="009E2D78" w:rsidP="00FB4CA3">
      <w:r w:rsidRPr="009E2D78">
        <w:rPr>
          <w:b/>
        </w:rPr>
        <w:t>Perseverance</w:t>
      </w:r>
      <w:r>
        <w:t xml:space="preserve"> – stress the fact that for continued growth in the Christian Life in Grace, it is important to be renewed in our relationship with Christ, and, in our relationship with other Christians, so that the Christian Community can thereby be effective in the evangelizing of all people.  This talk centers on the value of personal contact with other Christians to grow and have the same vision.</w:t>
      </w:r>
    </w:p>
    <w:p w:rsidR="009E2D78" w:rsidRDefault="009E2D78" w:rsidP="00FB4CA3">
      <w:r w:rsidRPr="009E2D78">
        <w:rPr>
          <w:b/>
        </w:rPr>
        <w:t>Fourth Day</w:t>
      </w:r>
      <w:r>
        <w:t xml:space="preserve"> – underlines the importance of living in God’s Grace and accepting the responsibility, as a layperson through piety and study, to be a mature leader in our individual environments, and as a part of the Christian Community with God’s Grace in action, there is still a need for persevering in that Life of Grace for the rest of our lives.  This talk is a strong witness talk and sometimes is referred to as the ‘frosting on the cake’.  </w:t>
      </w:r>
    </w:p>
    <w:p w:rsidR="00E0168D" w:rsidRDefault="00E0168D" w:rsidP="00FB4CA3"/>
    <w:p w:rsidR="00E0168D" w:rsidRDefault="00E0168D" w:rsidP="00FB4CA3"/>
    <w:p w:rsidR="00E0168D" w:rsidRPr="00FB4CA3" w:rsidRDefault="00E0168D" w:rsidP="00FB4CA3"/>
    <w:sectPr w:rsidR="00E0168D" w:rsidRPr="00FB4C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F9" w:rsidRDefault="00201CF9" w:rsidP="00201CF9">
      <w:pPr>
        <w:spacing w:after="0" w:line="240" w:lineRule="auto"/>
      </w:pPr>
      <w:r>
        <w:separator/>
      </w:r>
    </w:p>
  </w:endnote>
  <w:endnote w:type="continuationSeparator" w:id="0">
    <w:p w:rsidR="00201CF9" w:rsidRDefault="00201CF9" w:rsidP="0020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F9" w:rsidRDefault="00201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8997"/>
      <w:docPartObj>
        <w:docPartGallery w:val="Page Numbers (Bottom of Page)"/>
        <w:docPartUnique/>
      </w:docPartObj>
    </w:sdtPr>
    <w:sdtEndPr>
      <w:rPr>
        <w:noProof/>
      </w:rPr>
    </w:sdtEndPr>
    <w:sdtContent>
      <w:bookmarkStart w:id="0" w:name="_GoBack" w:displacedByCustomXml="prev"/>
      <w:bookmarkEnd w:id="0" w:displacedByCustomXml="prev"/>
      <w:p w:rsidR="00201CF9" w:rsidRDefault="00201C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01CF9" w:rsidRDefault="00201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F9" w:rsidRDefault="0020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F9" w:rsidRDefault="00201CF9" w:rsidP="00201CF9">
      <w:pPr>
        <w:spacing w:after="0" w:line="240" w:lineRule="auto"/>
      </w:pPr>
      <w:r>
        <w:separator/>
      </w:r>
    </w:p>
  </w:footnote>
  <w:footnote w:type="continuationSeparator" w:id="0">
    <w:p w:rsidR="00201CF9" w:rsidRDefault="00201CF9" w:rsidP="0020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F9" w:rsidRDefault="00201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F9" w:rsidRDefault="00201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F9" w:rsidRDefault="00201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A3"/>
    <w:rsid w:val="00101C9D"/>
    <w:rsid w:val="001D747E"/>
    <w:rsid w:val="00201CF9"/>
    <w:rsid w:val="003C4465"/>
    <w:rsid w:val="008F10EE"/>
    <w:rsid w:val="00905831"/>
    <w:rsid w:val="009E2D78"/>
    <w:rsid w:val="009E7F36"/>
    <w:rsid w:val="00E0168D"/>
    <w:rsid w:val="00FB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0AAF-F98F-4844-98C4-28EA4A16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F9"/>
  </w:style>
  <w:style w:type="paragraph" w:styleId="Footer">
    <w:name w:val="footer"/>
    <w:basedOn w:val="Normal"/>
    <w:link w:val="FooterChar"/>
    <w:uiPriority w:val="99"/>
    <w:unhideWhenUsed/>
    <w:rsid w:val="0020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8</cp:revision>
  <dcterms:created xsi:type="dcterms:W3CDTF">2017-01-28T20:30:00Z</dcterms:created>
  <dcterms:modified xsi:type="dcterms:W3CDTF">2017-06-19T15:00:00Z</dcterms:modified>
</cp:coreProperties>
</file>